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B1" w:rsidRDefault="004160EC" w:rsidP="00620A61">
      <w:pPr>
        <w:jc w:val="center"/>
        <w:rPr>
          <w:b/>
          <w:bCs/>
          <w:sz w:val="32"/>
          <w:szCs w:val="32"/>
        </w:rPr>
      </w:pPr>
      <w:r w:rsidRPr="004160EC">
        <w:rPr>
          <w:b/>
          <w:bCs/>
          <w:sz w:val="32"/>
          <w:szCs w:val="32"/>
        </w:rPr>
        <w:t>SIKKIM GOVER</w:t>
      </w:r>
      <w:r w:rsidRPr="004160EC">
        <w:rPr>
          <w:rFonts w:ascii="AAAAAC+TimesNewRomanPS-BoldMT" w:hAnsi="AAAAAC+TimesNewRomanPS-BoldMT" w:cs="AAAAAC+TimesNewRomanPS-BoldMT"/>
          <w:b/>
          <w:bCs/>
          <w:sz w:val="32"/>
          <w:szCs w:val="32"/>
        </w:rPr>
        <w:t>N</w:t>
      </w:r>
      <w:r w:rsidRPr="004160EC">
        <w:rPr>
          <w:b/>
          <w:bCs/>
          <w:sz w:val="32"/>
          <w:szCs w:val="32"/>
        </w:rPr>
        <w:t>ME</w:t>
      </w:r>
      <w:r w:rsidRPr="004160EC">
        <w:rPr>
          <w:rFonts w:ascii="AAAAAC+TimesNewRomanPS-BoldMT" w:hAnsi="AAAAAC+TimesNewRomanPS-BoldMT" w:cs="AAAAAC+TimesNewRomanPS-BoldMT"/>
          <w:b/>
          <w:bCs/>
          <w:sz w:val="32"/>
          <w:szCs w:val="32"/>
        </w:rPr>
        <w:t>N</w:t>
      </w:r>
      <w:r w:rsidRPr="004160EC">
        <w:rPr>
          <w:b/>
          <w:bCs/>
          <w:sz w:val="32"/>
          <w:szCs w:val="32"/>
        </w:rPr>
        <w:t xml:space="preserve">T COLLEGE, </w:t>
      </w:r>
      <w:r w:rsidRPr="004160EC">
        <w:rPr>
          <w:rFonts w:ascii="AAAAAC+TimesNewRomanPS-BoldMT" w:hAnsi="AAAAAC+TimesNewRomanPS-BoldMT" w:cs="AAAAAC+TimesNewRomanPS-BoldMT"/>
          <w:b/>
          <w:bCs/>
          <w:sz w:val="32"/>
          <w:szCs w:val="32"/>
        </w:rPr>
        <w:t>N</w:t>
      </w:r>
      <w:r w:rsidRPr="004160EC">
        <w:rPr>
          <w:b/>
          <w:bCs/>
          <w:sz w:val="32"/>
          <w:szCs w:val="32"/>
        </w:rPr>
        <w:t>AMCHI</w:t>
      </w:r>
      <w:r w:rsidR="00F416B1">
        <w:rPr>
          <w:b/>
          <w:bCs/>
          <w:sz w:val="32"/>
          <w:szCs w:val="32"/>
        </w:rPr>
        <w:t xml:space="preserve"> </w:t>
      </w:r>
    </w:p>
    <w:p w:rsidR="00497D17" w:rsidRPr="004160EC" w:rsidRDefault="004160EC" w:rsidP="00620A61">
      <w:pPr>
        <w:jc w:val="center"/>
        <w:rPr>
          <w:b/>
          <w:bCs/>
          <w:sz w:val="32"/>
          <w:szCs w:val="32"/>
        </w:rPr>
      </w:pPr>
      <w:r w:rsidRPr="004160EC">
        <w:rPr>
          <w:b/>
          <w:bCs/>
          <w:sz w:val="32"/>
          <w:szCs w:val="32"/>
        </w:rPr>
        <w:t>SOUTH SIKKIM</w:t>
      </w:r>
      <w:r>
        <w:rPr>
          <w:b/>
          <w:bCs/>
          <w:sz w:val="32"/>
          <w:szCs w:val="32"/>
        </w:rPr>
        <w:t>-737126</w:t>
      </w:r>
    </w:p>
    <w:p w:rsidR="00F91A96" w:rsidRDefault="00F91A96">
      <w:pPr>
        <w:rPr>
          <w:b/>
          <w:bCs/>
        </w:rPr>
      </w:pPr>
    </w:p>
    <w:p w:rsidR="004160EC" w:rsidRPr="00105088" w:rsidRDefault="00BC7A75" w:rsidP="00105088">
      <w:pPr>
        <w:jc w:val="both"/>
        <w:rPr>
          <w:sz w:val="26"/>
          <w:szCs w:val="26"/>
        </w:rPr>
      </w:pPr>
      <w:r w:rsidRPr="00105088">
        <w:rPr>
          <w:b/>
          <w:bCs/>
          <w:sz w:val="26"/>
          <w:szCs w:val="26"/>
        </w:rPr>
        <w:t>5.1.6</w:t>
      </w:r>
      <w:r w:rsidRPr="00105088">
        <w:rPr>
          <w:sz w:val="26"/>
          <w:szCs w:val="26"/>
        </w:rPr>
        <w:t xml:space="preserve"> The institution has a transparent mechanism for timely </w:t>
      </w:r>
      <w:r w:rsidR="00F416B1" w:rsidRPr="00105088">
        <w:rPr>
          <w:sz w:val="26"/>
          <w:szCs w:val="26"/>
        </w:rPr>
        <w:t>re</w:t>
      </w:r>
      <w:r w:rsidR="00F416B1">
        <w:rPr>
          <w:sz w:val="26"/>
          <w:szCs w:val="26"/>
        </w:rPr>
        <w:t>pris</w:t>
      </w:r>
      <w:r w:rsidR="00F416B1" w:rsidRPr="00105088">
        <w:rPr>
          <w:sz w:val="26"/>
          <w:szCs w:val="26"/>
        </w:rPr>
        <w:t>al</w:t>
      </w:r>
      <w:r w:rsidRPr="00105088">
        <w:rPr>
          <w:sz w:val="26"/>
          <w:szCs w:val="26"/>
        </w:rPr>
        <w:t xml:space="preserve"> of student grievances including</w:t>
      </w:r>
      <w:r w:rsidR="00F416B1">
        <w:rPr>
          <w:sz w:val="26"/>
          <w:szCs w:val="26"/>
        </w:rPr>
        <w:t xml:space="preserve"> cases of</w:t>
      </w:r>
      <w:r w:rsidRPr="00105088">
        <w:rPr>
          <w:sz w:val="26"/>
          <w:szCs w:val="26"/>
        </w:rPr>
        <w:t xml:space="preserve"> sexual harassment </w:t>
      </w:r>
      <w:r w:rsidR="00A27068">
        <w:rPr>
          <w:sz w:val="26"/>
          <w:szCs w:val="26"/>
        </w:rPr>
        <w:t>and anti-ragging</w:t>
      </w:r>
      <w:r w:rsidR="00F416B1">
        <w:rPr>
          <w:sz w:val="26"/>
          <w:szCs w:val="26"/>
        </w:rPr>
        <w:t>.</w:t>
      </w:r>
    </w:p>
    <w:p w:rsidR="00F91A96" w:rsidRDefault="00F91A96"/>
    <w:p w:rsidR="00BC7A75" w:rsidRDefault="003C3780" w:rsidP="009277D5">
      <w:pPr>
        <w:jc w:val="center"/>
      </w:pPr>
      <w:r w:rsidRPr="003C3780">
        <w:rPr>
          <w:noProof/>
          <w:lang w:val="en-US"/>
        </w:rPr>
        <w:drawing>
          <wp:inline distT="0" distB="0" distL="0" distR="0">
            <wp:extent cx="4160559" cy="4197350"/>
            <wp:effectExtent l="0" t="0" r="0" b="0"/>
            <wp:docPr id="1" name="Picture 1" descr="C:\Users\HP\Desktop\NAAC-NGC 2023\Anti-Ragging\Grievences Box- G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NAAC-NGC 2023\Anti-Ragging\Grievences Box- GP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206" cy="419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780" w:rsidRDefault="003C3780" w:rsidP="009277D5">
      <w:pPr>
        <w:jc w:val="center"/>
      </w:pPr>
      <w:r w:rsidRPr="003C3780">
        <w:rPr>
          <w:b/>
          <w:bCs/>
        </w:rPr>
        <w:t>Fig:</w:t>
      </w:r>
      <w:r>
        <w:t xml:space="preserve"> Grievances Complaint Box</w:t>
      </w:r>
      <w:r w:rsidR="00A27068">
        <w:t xml:space="preserve"> at College</w:t>
      </w:r>
      <w:r w:rsidR="009D74EE">
        <w:t xml:space="preserve"> Entrance</w:t>
      </w:r>
    </w:p>
    <w:p w:rsidR="003C3780" w:rsidRDefault="003C3780"/>
    <w:p w:rsidR="003C3780" w:rsidRDefault="003C3780"/>
    <w:p w:rsidR="00E00904" w:rsidRDefault="00E00904"/>
    <w:p w:rsidR="00E00904" w:rsidRDefault="00E00904"/>
    <w:p w:rsidR="00E00904" w:rsidRDefault="00E00904"/>
    <w:p w:rsidR="00E00904" w:rsidRDefault="00E00904"/>
    <w:p w:rsidR="00E00904" w:rsidRDefault="00E00904"/>
    <w:p w:rsidR="00E00904" w:rsidRDefault="00E00904"/>
    <w:p w:rsidR="00A27068" w:rsidRDefault="00620A61" w:rsidP="00A431D9">
      <w:pPr>
        <w:jc w:val="center"/>
        <w:rPr>
          <w:b/>
          <w:bCs/>
          <w:sz w:val="32"/>
          <w:szCs w:val="32"/>
        </w:rPr>
      </w:pPr>
      <w:r w:rsidRPr="004160EC">
        <w:rPr>
          <w:b/>
          <w:bCs/>
          <w:sz w:val="32"/>
          <w:szCs w:val="32"/>
        </w:rPr>
        <w:lastRenderedPageBreak/>
        <w:t>SIKKIM GOVER</w:t>
      </w:r>
      <w:r w:rsidRPr="004160EC">
        <w:rPr>
          <w:rFonts w:ascii="AAAAAC+TimesNewRomanPS-BoldMT" w:hAnsi="AAAAAC+TimesNewRomanPS-BoldMT" w:cs="AAAAAC+TimesNewRomanPS-BoldMT"/>
          <w:b/>
          <w:bCs/>
          <w:sz w:val="32"/>
          <w:szCs w:val="32"/>
        </w:rPr>
        <w:t>N</w:t>
      </w:r>
      <w:r w:rsidRPr="004160EC">
        <w:rPr>
          <w:b/>
          <w:bCs/>
          <w:sz w:val="32"/>
          <w:szCs w:val="32"/>
        </w:rPr>
        <w:t>ME</w:t>
      </w:r>
      <w:r w:rsidRPr="004160EC">
        <w:rPr>
          <w:rFonts w:ascii="AAAAAC+TimesNewRomanPS-BoldMT" w:hAnsi="AAAAAC+TimesNewRomanPS-BoldMT" w:cs="AAAAAC+TimesNewRomanPS-BoldMT"/>
          <w:b/>
          <w:bCs/>
          <w:sz w:val="32"/>
          <w:szCs w:val="32"/>
        </w:rPr>
        <w:t>N</w:t>
      </w:r>
      <w:r w:rsidRPr="004160EC">
        <w:rPr>
          <w:b/>
          <w:bCs/>
          <w:sz w:val="32"/>
          <w:szCs w:val="32"/>
        </w:rPr>
        <w:t xml:space="preserve">T COLLEGE, </w:t>
      </w:r>
      <w:r w:rsidRPr="004160EC">
        <w:rPr>
          <w:rFonts w:ascii="AAAAAC+TimesNewRomanPS-BoldMT" w:hAnsi="AAAAAC+TimesNewRomanPS-BoldMT" w:cs="AAAAAC+TimesNewRomanPS-BoldMT"/>
          <w:b/>
          <w:bCs/>
          <w:sz w:val="32"/>
          <w:szCs w:val="32"/>
        </w:rPr>
        <w:t>N</w:t>
      </w:r>
      <w:r w:rsidRPr="004160EC">
        <w:rPr>
          <w:b/>
          <w:bCs/>
          <w:sz w:val="32"/>
          <w:szCs w:val="32"/>
        </w:rPr>
        <w:t>AMCHI</w:t>
      </w:r>
    </w:p>
    <w:p w:rsidR="00620A61" w:rsidRPr="004160EC" w:rsidRDefault="00620A61" w:rsidP="00A431D9">
      <w:pPr>
        <w:jc w:val="center"/>
        <w:rPr>
          <w:b/>
          <w:bCs/>
          <w:sz w:val="32"/>
          <w:szCs w:val="32"/>
        </w:rPr>
      </w:pPr>
      <w:r w:rsidRPr="004160EC">
        <w:rPr>
          <w:b/>
          <w:bCs/>
          <w:sz w:val="32"/>
          <w:szCs w:val="32"/>
        </w:rPr>
        <w:t>SOUTH SIKKIM</w:t>
      </w:r>
      <w:r>
        <w:rPr>
          <w:b/>
          <w:bCs/>
          <w:sz w:val="32"/>
          <w:szCs w:val="32"/>
        </w:rPr>
        <w:t>-737126</w:t>
      </w:r>
    </w:p>
    <w:p w:rsidR="00620A61" w:rsidRDefault="00620A61"/>
    <w:p w:rsidR="00FE4070" w:rsidRDefault="00F37A70" w:rsidP="00BF4B69">
      <w:pPr>
        <w:jc w:val="both"/>
        <w:rPr>
          <w:sz w:val="26"/>
          <w:szCs w:val="26"/>
        </w:rPr>
      </w:pPr>
      <w:r w:rsidRPr="001111F1">
        <w:rPr>
          <w:b/>
          <w:bCs/>
          <w:sz w:val="26"/>
          <w:szCs w:val="26"/>
        </w:rPr>
        <w:t>5.1.6</w:t>
      </w:r>
      <w:r w:rsidRPr="001111F1">
        <w:rPr>
          <w:sz w:val="26"/>
          <w:szCs w:val="26"/>
        </w:rPr>
        <w:t xml:space="preserve"> </w:t>
      </w:r>
    </w:p>
    <w:p w:rsidR="00F91A96" w:rsidRPr="001111F1" w:rsidRDefault="00F37A70" w:rsidP="00BF4B69">
      <w:pPr>
        <w:jc w:val="both"/>
        <w:rPr>
          <w:sz w:val="26"/>
          <w:szCs w:val="26"/>
        </w:rPr>
      </w:pPr>
      <w:r w:rsidRPr="001111F1">
        <w:rPr>
          <w:sz w:val="26"/>
          <w:szCs w:val="26"/>
        </w:rPr>
        <w:t xml:space="preserve">The institution has a transparent mechanism for timely </w:t>
      </w:r>
      <w:r w:rsidR="00A27068" w:rsidRPr="001111F1">
        <w:rPr>
          <w:sz w:val="26"/>
          <w:szCs w:val="26"/>
        </w:rPr>
        <w:t>reprisal</w:t>
      </w:r>
      <w:r w:rsidRPr="001111F1">
        <w:rPr>
          <w:sz w:val="26"/>
          <w:szCs w:val="26"/>
        </w:rPr>
        <w:t xml:space="preserve"> of student grievances including </w:t>
      </w:r>
      <w:r w:rsidR="00A27068">
        <w:rPr>
          <w:sz w:val="26"/>
          <w:szCs w:val="26"/>
        </w:rPr>
        <w:t xml:space="preserve">cases of </w:t>
      </w:r>
      <w:r w:rsidRPr="001111F1">
        <w:rPr>
          <w:sz w:val="26"/>
          <w:szCs w:val="26"/>
        </w:rPr>
        <w:t>sex</w:t>
      </w:r>
      <w:r w:rsidR="00A27068">
        <w:rPr>
          <w:sz w:val="26"/>
          <w:szCs w:val="26"/>
        </w:rPr>
        <w:t xml:space="preserve">ual harassment and anti-ragging. </w:t>
      </w:r>
      <w:r w:rsidR="00FE4070">
        <w:rPr>
          <w:sz w:val="26"/>
          <w:szCs w:val="26"/>
        </w:rPr>
        <w:t xml:space="preserve">The college has a Grievance Redressal Committee to address the issues of the complainants. </w:t>
      </w:r>
    </w:p>
    <w:p w:rsidR="00A431D9" w:rsidRPr="00E33E15" w:rsidRDefault="00E33E15" w:rsidP="00E33E1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The grievances of various </w:t>
      </w:r>
      <w:r w:rsidR="00DC7992">
        <w:rPr>
          <w:sz w:val="26"/>
          <w:szCs w:val="26"/>
        </w:rPr>
        <w:t>natures</w:t>
      </w:r>
      <w:r>
        <w:rPr>
          <w:sz w:val="26"/>
          <w:szCs w:val="26"/>
        </w:rPr>
        <w:t xml:space="preserve"> comprising of academic related to examination, attendance, reassessment of result and non-academic related to harassment within the college premises</w:t>
      </w:r>
      <w:r w:rsidR="00DC7992">
        <w:rPr>
          <w:sz w:val="26"/>
          <w:szCs w:val="26"/>
        </w:rPr>
        <w:t xml:space="preserve"> etc are addressed by the committee. </w:t>
      </w:r>
    </w:p>
    <w:p w:rsidR="00EC7067" w:rsidRDefault="009277D5" w:rsidP="00C432AD">
      <w:pPr>
        <w:jc w:val="both"/>
        <w:rPr>
          <w:sz w:val="26"/>
          <w:szCs w:val="26"/>
        </w:rPr>
      </w:pPr>
      <w:r w:rsidRPr="001111F1">
        <w:rPr>
          <w:sz w:val="26"/>
          <w:szCs w:val="26"/>
        </w:rPr>
        <w:t>The college</w:t>
      </w:r>
      <w:r w:rsidR="00DC7992">
        <w:rPr>
          <w:sz w:val="26"/>
          <w:szCs w:val="26"/>
        </w:rPr>
        <w:t xml:space="preserve"> also</w:t>
      </w:r>
      <w:r w:rsidRPr="001111F1">
        <w:rPr>
          <w:sz w:val="26"/>
          <w:szCs w:val="26"/>
        </w:rPr>
        <w:t xml:space="preserve"> has</w:t>
      </w:r>
      <w:r w:rsidR="00EC7067">
        <w:rPr>
          <w:sz w:val="26"/>
          <w:szCs w:val="26"/>
        </w:rPr>
        <w:t xml:space="preserve"> its own anti-ragging committee which abides by the rules as per the UGC norms. The students submit a</w:t>
      </w:r>
      <w:r w:rsidR="006C5DA7">
        <w:rPr>
          <w:sz w:val="26"/>
          <w:szCs w:val="26"/>
        </w:rPr>
        <w:t xml:space="preserve">n anti-ragging affidavit form mandatorily at the time of admission </w:t>
      </w:r>
      <w:r w:rsidR="00C5194D">
        <w:rPr>
          <w:sz w:val="26"/>
          <w:szCs w:val="26"/>
        </w:rPr>
        <w:t xml:space="preserve">which conforms them to the rules and regulations of the institution. </w:t>
      </w:r>
    </w:p>
    <w:p w:rsidR="00C432AD" w:rsidRDefault="00C432AD" w:rsidP="00F91A96">
      <w:pPr>
        <w:jc w:val="center"/>
      </w:pPr>
      <w:r w:rsidRPr="00C432AD">
        <w:rPr>
          <w:noProof/>
          <w:lang w:val="en-US"/>
        </w:rPr>
        <w:drawing>
          <wp:inline distT="0" distB="0" distL="0" distR="0">
            <wp:extent cx="3143250" cy="3658008"/>
            <wp:effectExtent l="0" t="0" r="0" b="0"/>
            <wp:docPr id="2" name="Picture 2" descr="C:\Users\HP\Desktop\NAAC-NGC 2023\Anti-Ragging\Anti-Ragging - G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NAAC-NGC 2023\Anti-Ragging\Anti-Ragging - GP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431" cy="367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32AD" w:rsidRDefault="00F91A96" w:rsidP="00F91A96">
      <w:pPr>
        <w:jc w:val="center"/>
      </w:pPr>
      <w:r w:rsidRPr="00A22709">
        <w:rPr>
          <w:b/>
          <w:bCs/>
        </w:rPr>
        <w:t>Fig:</w:t>
      </w:r>
      <w:r>
        <w:t xml:space="preserve"> Anti-ragging board displayed on the wall of SGC Namchi</w:t>
      </w:r>
    </w:p>
    <w:sectPr w:rsidR="00C432AD" w:rsidSect="00C61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AAAC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17B41"/>
    <w:multiLevelType w:val="hybridMultilevel"/>
    <w:tmpl w:val="EBF016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60EC"/>
    <w:rsid w:val="0009658B"/>
    <w:rsid w:val="00105088"/>
    <w:rsid w:val="001111F1"/>
    <w:rsid w:val="00202772"/>
    <w:rsid w:val="003C3780"/>
    <w:rsid w:val="003F739F"/>
    <w:rsid w:val="004160EC"/>
    <w:rsid w:val="00497D17"/>
    <w:rsid w:val="005533B0"/>
    <w:rsid w:val="00617796"/>
    <w:rsid w:val="00620A61"/>
    <w:rsid w:val="006C5DA7"/>
    <w:rsid w:val="009277D5"/>
    <w:rsid w:val="009D74EE"/>
    <w:rsid w:val="009F1FE3"/>
    <w:rsid w:val="00A22709"/>
    <w:rsid w:val="00A27068"/>
    <w:rsid w:val="00A431D9"/>
    <w:rsid w:val="00B5795E"/>
    <w:rsid w:val="00BC7A75"/>
    <w:rsid w:val="00BF4B69"/>
    <w:rsid w:val="00C432AD"/>
    <w:rsid w:val="00C5194D"/>
    <w:rsid w:val="00C61E43"/>
    <w:rsid w:val="00DC7992"/>
    <w:rsid w:val="00E00904"/>
    <w:rsid w:val="00E07F9C"/>
    <w:rsid w:val="00E33E15"/>
    <w:rsid w:val="00EC7067"/>
    <w:rsid w:val="00F05D76"/>
    <w:rsid w:val="00F37A70"/>
    <w:rsid w:val="00F416B1"/>
    <w:rsid w:val="00F91A96"/>
    <w:rsid w:val="00FE4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6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70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DELL2</cp:lastModifiedBy>
  <cp:revision>27</cp:revision>
  <dcterms:created xsi:type="dcterms:W3CDTF">2023-08-29T08:19:00Z</dcterms:created>
  <dcterms:modified xsi:type="dcterms:W3CDTF">2023-09-08T07:06:00Z</dcterms:modified>
</cp:coreProperties>
</file>